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362E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0251BC">
        <w:rPr>
          <w:rFonts w:ascii="Times New Roman" w:hAnsi="Times New Roman" w:cs="Times New Roman"/>
          <w:sz w:val="28"/>
          <w:szCs w:val="28"/>
        </w:rPr>
        <w:t>3</w:t>
      </w:r>
      <w:r w:rsidR="009931DF">
        <w:rPr>
          <w:rFonts w:ascii="Times New Roman" w:hAnsi="Times New Roman" w:cs="Times New Roman"/>
          <w:sz w:val="28"/>
          <w:szCs w:val="28"/>
        </w:rPr>
        <w:t xml:space="preserve"> </w:t>
      </w:r>
      <w:r w:rsidR="007704E6">
        <w:rPr>
          <w:rFonts w:ascii="Times New Roman" w:hAnsi="Times New Roman" w:cs="Times New Roman"/>
          <w:sz w:val="28"/>
          <w:szCs w:val="28"/>
        </w:rPr>
        <w:t>февраля 2022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0251BC">
        <w:rPr>
          <w:rFonts w:ascii="Times New Roman" w:hAnsi="Times New Roman" w:cs="Times New Roman"/>
          <w:sz w:val="28"/>
          <w:szCs w:val="28"/>
        </w:rPr>
        <w:t>11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7704E6">
        <w:rPr>
          <w:rFonts w:ascii="Times New Roman" w:hAnsi="Times New Roman" w:cs="Times New Roman"/>
          <w:sz w:val="28"/>
          <w:szCs w:val="28"/>
        </w:rPr>
        <w:t>февраля 2022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>Республика Дагестан, г. Махачкала, ул. М. Ярагского, д. 93</w:t>
      </w:r>
    </w:p>
    <w:p w:rsidR="00566BEF" w:rsidRDefault="00566BEF" w:rsidP="00362E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51BC" w:rsidRDefault="00DA2205" w:rsidP="000251BC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251BC" w:rsidRDefault="000251BC" w:rsidP="000251BC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AAC">
        <w:rPr>
          <w:rFonts w:ascii="Times New Roman" w:hAnsi="Times New Roman" w:cs="Times New Roman"/>
          <w:sz w:val="28"/>
          <w:szCs w:val="28"/>
        </w:rPr>
        <w:t>Богданович Наталья Олеговна</w:t>
      </w:r>
    </w:p>
    <w:p w:rsidR="000251BC" w:rsidRDefault="000251BC" w:rsidP="000251BC">
      <w:pPr>
        <w:tabs>
          <w:tab w:val="left" w:pos="0"/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64AAC">
        <w:rPr>
          <w:rFonts w:ascii="Times New Roman" w:hAnsi="Times New Roman" w:cs="Times New Roman"/>
          <w:sz w:val="28"/>
          <w:szCs w:val="28"/>
        </w:rPr>
        <w:t>Батырова Бурлият Бекболатовна</w:t>
      </w:r>
    </w:p>
    <w:p w:rsidR="000251BC" w:rsidRDefault="000251BC" w:rsidP="000251BC">
      <w:pPr>
        <w:pStyle w:val="a4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864AAC">
        <w:rPr>
          <w:rFonts w:ascii="Times New Roman" w:hAnsi="Times New Roman" w:cs="Times New Roman"/>
          <w:sz w:val="28"/>
          <w:szCs w:val="28"/>
        </w:rPr>
        <w:t>Багадурова Рукият Магомедовна</w:t>
      </w:r>
    </w:p>
    <w:p w:rsidR="00362E78" w:rsidRDefault="000251BC" w:rsidP="000251BC">
      <w:pPr>
        <w:tabs>
          <w:tab w:val="left" w:pos="0"/>
          <w:tab w:val="left" w:pos="70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Хайбулаев Шамиль Хабибович</w:t>
      </w:r>
      <w:r w:rsidR="002F0FF7">
        <w:rPr>
          <w:rFonts w:ascii="Times New Roman" w:hAnsi="Times New Roman" w:cs="Times New Roman"/>
          <w:sz w:val="28"/>
          <w:szCs w:val="28"/>
        </w:rPr>
        <w:tab/>
      </w:r>
      <w:r w:rsidR="00362E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E78" w:rsidRDefault="00362E78" w:rsidP="002F0FF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362E78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Одновременно сообщаем, что с учетом соблюдения требований и ограничений, установленных в рамках противодействия распространению коронавирусной инфекции при тестировании и собеседовании необходимо пользоваться средствами индивидуальной защиты (масками и перчатками).</w:t>
      </w:r>
      <w:r w:rsidR="000C73F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251BC"/>
    <w:rsid w:val="00033139"/>
    <w:rsid w:val="000C73FA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F0FF7"/>
    <w:rsid w:val="00362E78"/>
    <w:rsid w:val="003A1090"/>
    <w:rsid w:val="003B586B"/>
    <w:rsid w:val="004513FA"/>
    <w:rsid w:val="004752F0"/>
    <w:rsid w:val="004E615E"/>
    <w:rsid w:val="005575FE"/>
    <w:rsid w:val="00566BEF"/>
    <w:rsid w:val="007704E6"/>
    <w:rsid w:val="007B6D7B"/>
    <w:rsid w:val="007E4FF2"/>
    <w:rsid w:val="00895BFD"/>
    <w:rsid w:val="0096414B"/>
    <w:rsid w:val="009931DF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9</cp:revision>
  <cp:lastPrinted>2019-10-23T13:17:00Z</cp:lastPrinted>
  <dcterms:created xsi:type="dcterms:W3CDTF">2021-04-02T06:41:00Z</dcterms:created>
  <dcterms:modified xsi:type="dcterms:W3CDTF">2022-02-02T19:38:00Z</dcterms:modified>
</cp:coreProperties>
</file>